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EA8F" w14:textId="77777777" w:rsidR="000E6201" w:rsidRDefault="000E6201" w:rsidP="000E6201">
      <w:pPr>
        <w:pStyle w:val="NoSpacing"/>
        <w:ind w:right="5040"/>
        <w:jc w:val="both"/>
        <w:rPr>
          <w:b/>
          <w:i/>
        </w:rPr>
      </w:pPr>
      <w:r>
        <w:rPr>
          <w:b/>
          <w:i/>
        </w:rPr>
        <w:t xml:space="preserve">2022 </w:t>
      </w:r>
    </w:p>
    <w:p w14:paraId="7E145613" w14:textId="77777777" w:rsidR="000E6201" w:rsidRDefault="000E6201" w:rsidP="000E6201">
      <w:pPr>
        <w:pStyle w:val="NoSpacing"/>
        <w:ind w:right="5040"/>
        <w:jc w:val="both"/>
        <w:rPr>
          <w:b/>
          <w:i/>
        </w:rPr>
      </w:pPr>
      <w:r>
        <w:rPr>
          <w:b/>
          <w:i/>
        </w:rPr>
        <w:t>Hay River Review</w:t>
      </w:r>
    </w:p>
    <w:p w14:paraId="6D3706D8" w14:textId="77777777" w:rsidR="000E6201" w:rsidRPr="00E34FFA" w:rsidRDefault="000E6201" w:rsidP="000E6201">
      <w:pPr>
        <w:pStyle w:val="NoSpacing"/>
        <w:ind w:right="5040"/>
        <w:jc w:val="both"/>
        <w:rPr>
          <w:bCs/>
          <w:i/>
        </w:rPr>
      </w:pPr>
      <w:r>
        <w:rPr>
          <w:bCs/>
          <w:i/>
        </w:rPr>
        <w:t>May 26, 2022</w:t>
      </w:r>
    </w:p>
    <w:p w14:paraId="730E74B1" w14:textId="77777777" w:rsidR="000E6201" w:rsidRDefault="000E6201" w:rsidP="000E6201">
      <w:pPr>
        <w:pStyle w:val="NoSpacing"/>
        <w:ind w:right="5040"/>
        <w:jc w:val="both"/>
        <w:rPr>
          <w:b/>
          <w:i/>
        </w:rPr>
      </w:pPr>
      <w:r>
        <w:rPr>
          <w:b/>
          <w:i/>
          <w:noProof/>
        </w:rPr>
        <w:drawing>
          <wp:inline distT="0" distB="0" distL="0" distR="0" wp14:anchorId="1EB38A5F" wp14:editId="68D01F3F">
            <wp:extent cx="2874801" cy="3673970"/>
            <wp:effectExtent l="0" t="0" r="1905" b="3175"/>
            <wp:docPr id="15" name="Picture 15" descr="A person lying in the grass with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lying in the grass with a dog&#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883581" cy="3685191"/>
                    </a:xfrm>
                    <a:prstGeom prst="rect">
                      <a:avLst/>
                    </a:prstGeom>
                  </pic:spPr>
                </pic:pic>
              </a:graphicData>
            </a:graphic>
          </wp:inline>
        </w:drawing>
      </w:r>
    </w:p>
    <w:p w14:paraId="0C9F9D9E" w14:textId="77777777" w:rsidR="000E6201" w:rsidRDefault="000E6201" w:rsidP="000E6201">
      <w:pPr>
        <w:pStyle w:val="NoSpacing"/>
        <w:jc w:val="both"/>
      </w:pPr>
      <w:r w:rsidRPr="00DB10E6">
        <w:rPr>
          <w:rFonts w:ascii="Calibri" w:hAnsi="Calibri" w:cs="Calibri"/>
          <w:b/>
          <w:bCs/>
          <w:iCs/>
        </w:rPr>
        <w:t>Wisconsin Cervid Farmers’ Foundation (W</w:t>
      </w:r>
      <w:r>
        <w:rPr>
          <w:rFonts w:ascii="Calibri" w:hAnsi="Calibri" w:cs="Calibri"/>
          <w:b/>
          <w:bCs/>
          <w:iCs/>
        </w:rPr>
        <w:t>.</w:t>
      </w:r>
      <w:r w:rsidRPr="00DB10E6">
        <w:rPr>
          <w:rFonts w:ascii="Calibri" w:hAnsi="Calibri" w:cs="Calibri"/>
          <w:b/>
          <w:bCs/>
          <w:iCs/>
        </w:rPr>
        <w:t>C</w:t>
      </w:r>
      <w:r>
        <w:rPr>
          <w:rFonts w:ascii="Calibri" w:hAnsi="Calibri" w:cs="Calibri"/>
          <w:b/>
          <w:bCs/>
          <w:iCs/>
        </w:rPr>
        <w:t>.</w:t>
      </w:r>
      <w:r w:rsidRPr="00DB10E6">
        <w:rPr>
          <w:rFonts w:ascii="Calibri" w:hAnsi="Calibri" w:cs="Calibri"/>
          <w:b/>
          <w:bCs/>
          <w:iCs/>
        </w:rPr>
        <w:t>F</w:t>
      </w:r>
      <w:r>
        <w:rPr>
          <w:rFonts w:ascii="Calibri" w:hAnsi="Calibri" w:cs="Calibri"/>
          <w:b/>
          <w:bCs/>
          <w:iCs/>
        </w:rPr>
        <w:t>.</w:t>
      </w:r>
      <w:r w:rsidRPr="00DB10E6">
        <w:rPr>
          <w:rFonts w:ascii="Calibri" w:hAnsi="Calibri" w:cs="Calibri"/>
          <w:b/>
          <w:bCs/>
          <w:iCs/>
        </w:rPr>
        <w:t>F</w:t>
      </w:r>
      <w:r>
        <w:rPr>
          <w:rFonts w:ascii="Calibri" w:hAnsi="Calibri" w:cs="Calibri"/>
          <w:b/>
          <w:bCs/>
          <w:iCs/>
        </w:rPr>
        <w:t>.</w:t>
      </w:r>
      <w:r w:rsidRPr="00DB10E6">
        <w:rPr>
          <w:rFonts w:ascii="Calibri" w:hAnsi="Calibri" w:cs="Calibri"/>
          <w:b/>
          <w:bCs/>
          <w:iCs/>
        </w:rPr>
        <w:t>)</w:t>
      </w:r>
      <w:r w:rsidRPr="00DB10E6">
        <w:rPr>
          <w:rFonts w:ascii="Calibri" w:hAnsi="Calibri" w:cs="Calibri"/>
          <w:bCs/>
          <w:iCs/>
        </w:rPr>
        <w:t xml:space="preserve">, </w:t>
      </w:r>
      <w:r w:rsidRPr="00DB10E6">
        <w:rPr>
          <w:rFonts w:ascii="Calibri" w:hAnsi="Calibri" w:cs="Calibri"/>
          <w:iCs/>
        </w:rPr>
        <w:t xml:space="preserve">which is the educational arm of </w:t>
      </w:r>
      <w:r w:rsidRPr="00DB10E6">
        <w:rPr>
          <w:rFonts w:ascii="Calibri" w:hAnsi="Calibri" w:cs="Calibri"/>
          <w:b/>
          <w:bCs/>
          <w:iCs/>
        </w:rPr>
        <w:t>Whitetails of Wisconsin (W</w:t>
      </w:r>
      <w:r>
        <w:rPr>
          <w:rFonts w:ascii="Calibri" w:hAnsi="Calibri" w:cs="Calibri"/>
          <w:b/>
          <w:bCs/>
          <w:iCs/>
        </w:rPr>
        <w:t>.</w:t>
      </w:r>
      <w:r w:rsidRPr="00DB10E6">
        <w:rPr>
          <w:rFonts w:ascii="Calibri" w:hAnsi="Calibri" w:cs="Calibri"/>
          <w:b/>
          <w:bCs/>
          <w:iCs/>
        </w:rPr>
        <w:t>O</w:t>
      </w:r>
      <w:r>
        <w:rPr>
          <w:rFonts w:ascii="Calibri" w:hAnsi="Calibri" w:cs="Calibri"/>
          <w:b/>
          <w:bCs/>
          <w:iCs/>
        </w:rPr>
        <w:t>.</w:t>
      </w:r>
      <w:r w:rsidRPr="00DB10E6">
        <w:rPr>
          <w:rFonts w:ascii="Calibri" w:hAnsi="Calibri" w:cs="Calibri"/>
          <w:b/>
          <w:bCs/>
          <w:iCs/>
        </w:rPr>
        <w:t>W</w:t>
      </w:r>
      <w:r>
        <w:rPr>
          <w:rFonts w:ascii="Calibri" w:hAnsi="Calibri" w:cs="Calibri"/>
          <w:b/>
          <w:bCs/>
          <w:iCs/>
        </w:rPr>
        <w:t>.</w:t>
      </w:r>
      <w:r w:rsidRPr="00DB10E6">
        <w:rPr>
          <w:rFonts w:ascii="Calibri" w:hAnsi="Calibri" w:cs="Calibri"/>
          <w:b/>
          <w:bCs/>
          <w:iCs/>
        </w:rPr>
        <w:t>)</w:t>
      </w:r>
      <w:r w:rsidRPr="00DB10E6">
        <w:rPr>
          <w:rFonts w:ascii="Calibri" w:hAnsi="Calibri" w:cs="Calibri"/>
          <w:bCs/>
          <w:iCs/>
        </w:rPr>
        <w:t xml:space="preserve">, </w:t>
      </w:r>
      <w:r w:rsidRPr="00DB10E6">
        <w:t>awarded</w:t>
      </w:r>
      <w:r w:rsidRPr="009C455C">
        <w:rPr>
          <w:i/>
        </w:rPr>
        <w:t xml:space="preserve"> </w:t>
      </w:r>
      <w:r w:rsidRPr="00D33F9E">
        <w:t>a $500 sch</w:t>
      </w:r>
      <w:r>
        <w:t>olarship</w:t>
      </w:r>
      <w:r>
        <w:rPr>
          <w:b/>
          <w:i/>
        </w:rPr>
        <w:t xml:space="preserve"> </w:t>
      </w:r>
      <w:r>
        <w:t xml:space="preserve">to Samantha Bowers at the W.O.W. Annual Spring Meeting held at The Three Bears Resort in Warrens, Wisconsin March 12, 2022.  According to W.C.F.F., Samantha is one of four winners selected each year.  The applicant is either a member of W.O.W. or a child/grandchild of a member.  </w:t>
      </w:r>
    </w:p>
    <w:p w14:paraId="626E7EDA" w14:textId="77777777" w:rsidR="000E6201" w:rsidRDefault="000E6201" w:rsidP="000E6201">
      <w:pPr>
        <w:pStyle w:val="NoSpacing"/>
        <w:jc w:val="both"/>
      </w:pPr>
    </w:p>
    <w:p w14:paraId="440563D6" w14:textId="7B6F0F9A" w:rsidR="000E6201" w:rsidRPr="00AD319C" w:rsidRDefault="000E6201" w:rsidP="000E6201">
      <w:pPr>
        <w:pStyle w:val="NoSpacing"/>
        <w:jc w:val="both"/>
        <w:rPr>
          <w:rFonts w:cstheme="minorHAnsi"/>
        </w:rPr>
      </w:pPr>
      <w:r>
        <w:t xml:space="preserve">Samantha attended Prairie Farm High School and will be studying a degree in Nursing at Northwood Technical.  She is the daughter of Chad and Michelle Bowers, members of Whitetails of Wisconsin since 2014.   Behind Samantha’s success included honor roll, </w:t>
      </w:r>
      <w:r w:rsidR="002E7993">
        <w:t xml:space="preserve">being a continued </w:t>
      </w:r>
      <w:r>
        <w:t xml:space="preserve">Officer in FFA, </w:t>
      </w:r>
      <w:r w:rsidR="009474C3">
        <w:t>being a key leader in the Fruit Sale and Strawberry Sale activities, shar</w:t>
      </w:r>
      <w:r w:rsidR="002E7993">
        <w:t>ing</w:t>
      </w:r>
      <w:r w:rsidR="009474C3">
        <w:t xml:space="preserve"> her passion for agriculture by teaching and leading stations at the Food for America and Ag in </w:t>
      </w:r>
      <w:r w:rsidR="002E7993">
        <w:t>c</w:t>
      </w:r>
      <w:r w:rsidR="009474C3">
        <w:t xml:space="preserve">lassroom events, </w:t>
      </w:r>
      <w:r>
        <w:t>FCCLA</w:t>
      </w:r>
      <w:r w:rsidRPr="00AD319C">
        <w:rPr>
          <w:rFonts w:cstheme="minorHAnsi"/>
        </w:rPr>
        <w:t>, volunteering at various community organizations and continu</w:t>
      </w:r>
      <w:r w:rsidR="002E7993" w:rsidRPr="00AD319C">
        <w:rPr>
          <w:rFonts w:cstheme="minorHAnsi"/>
        </w:rPr>
        <w:t>ing as a</w:t>
      </w:r>
      <w:r w:rsidRPr="00AD319C">
        <w:rPr>
          <w:rFonts w:cstheme="minorHAnsi"/>
        </w:rPr>
        <w:t xml:space="preserve"> member of the Ice Fishing Team.</w:t>
      </w:r>
      <w:r w:rsidR="00AD319C" w:rsidRPr="00AD319C">
        <w:rPr>
          <w:rFonts w:cstheme="minorHAnsi"/>
        </w:rPr>
        <w:t xml:space="preserve">  </w:t>
      </w:r>
      <w:r w:rsidR="00AD319C">
        <w:rPr>
          <w:rFonts w:cstheme="minorHAnsi"/>
        </w:rPr>
        <w:t xml:space="preserve">Samantha received a </w:t>
      </w:r>
      <w:r w:rsidR="00AD319C" w:rsidRPr="00AD319C">
        <w:rPr>
          <w:rFonts w:cstheme="minorHAnsi"/>
          <w:color w:val="222222"/>
          <w:shd w:val="clear" w:color="auto" w:fill="FFFFFF"/>
        </w:rPr>
        <w:t xml:space="preserve">$1000 grant through FFA for a project she did a couple years ago for the </w:t>
      </w:r>
      <w:r w:rsidR="00AD319C">
        <w:rPr>
          <w:rFonts w:cstheme="minorHAnsi"/>
          <w:color w:val="222222"/>
          <w:shd w:val="clear" w:color="auto" w:fill="FFFFFF"/>
        </w:rPr>
        <w:t xml:space="preserve">family </w:t>
      </w:r>
      <w:r w:rsidR="00AD319C" w:rsidRPr="00AD319C">
        <w:rPr>
          <w:rFonts w:cstheme="minorHAnsi"/>
          <w:color w:val="222222"/>
          <w:shd w:val="clear" w:color="auto" w:fill="FFFFFF"/>
        </w:rPr>
        <w:t>deer farm. She purchased her own deer and has been an active part of the day</w:t>
      </w:r>
      <w:r w:rsidR="00AD319C">
        <w:rPr>
          <w:rFonts w:cstheme="minorHAnsi"/>
          <w:color w:val="222222"/>
          <w:shd w:val="clear" w:color="auto" w:fill="FFFFFF"/>
        </w:rPr>
        <w:t>-</w:t>
      </w:r>
      <w:r w:rsidR="00AD319C" w:rsidRPr="00AD319C">
        <w:rPr>
          <w:rFonts w:cstheme="minorHAnsi"/>
          <w:color w:val="222222"/>
          <w:shd w:val="clear" w:color="auto" w:fill="FFFFFF"/>
        </w:rPr>
        <w:t>to</w:t>
      </w:r>
      <w:r w:rsidR="00AD319C">
        <w:rPr>
          <w:rFonts w:cstheme="minorHAnsi"/>
          <w:color w:val="222222"/>
          <w:shd w:val="clear" w:color="auto" w:fill="FFFFFF"/>
        </w:rPr>
        <w:t>-</w:t>
      </w:r>
      <w:r w:rsidR="00AD319C" w:rsidRPr="00AD319C">
        <w:rPr>
          <w:rFonts w:cstheme="minorHAnsi"/>
          <w:color w:val="222222"/>
          <w:shd w:val="clear" w:color="auto" w:fill="FFFFFF"/>
        </w:rPr>
        <w:t xml:space="preserve">day duties on the farm since </w:t>
      </w:r>
      <w:r w:rsidR="00AD319C">
        <w:rPr>
          <w:rFonts w:cstheme="minorHAnsi"/>
          <w:color w:val="222222"/>
          <w:shd w:val="clear" w:color="auto" w:fill="FFFFFF"/>
        </w:rPr>
        <w:t>they</w:t>
      </w:r>
      <w:r w:rsidR="00AD319C" w:rsidRPr="00AD319C">
        <w:rPr>
          <w:rFonts w:cstheme="minorHAnsi"/>
          <w:color w:val="222222"/>
          <w:shd w:val="clear" w:color="auto" w:fill="FFFFFF"/>
        </w:rPr>
        <w:t xml:space="preserve"> </w:t>
      </w:r>
      <w:r w:rsidR="009F6216">
        <w:rPr>
          <w:rFonts w:cstheme="minorHAnsi"/>
          <w:color w:val="222222"/>
          <w:shd w:val="clear" w:color="auto" w:fill="FFFFFF"/>
        </w:rPr>
        <w:t>began</w:t>
      </w:r>
      <w:r w:rsidR="00AD319C" w:rsidRPr="00AD319C">
        <w:rPr>
          <w:rFonts w:cstheme="minorHAnsi"/>
          <w:color w:val="222222"/>
          <w:shd w:val="clear" w:color="auto" w:fill="FFFFFF"/>
        </w:rPr>
        <w:t>.</w:t>
      </w:r>
    </w:p>
    <w:p w14:paraId="1DD3DF23" w14:textId="77777777" w:rsidR="000E6201" w:rsidRDefault="000E6201" w:rsidP="000E6201">
      <w:pPr>
        <w:pStyle w:val="NoSpacing"/>
        <w:jc w:val="both"/>
      </w:pPr>
    </w:p>
    <w:p w14:paraId="642405BF" w14:textId="77777777" w:rsidR="000E6201" w:rsidRDefault="000E6201" w:rsidP="000E6201">
      <w:pPr>
        <w:pStyle w:val="NoSpacing"/>
        <w:jc w:val="both"/>
        <w:rPr>
          <w:rFonts w:cstheme="minorHAnsi"/>
          <w:szCs w:val="20"/>
        </w:rPr>
      </w:pPr>
      <w:r w:rsidRPr="00E4579F">
        <w:rPr>
          <w:rFonts w:cstheme="minorHAnsi"/>
          <w:szCs w:val="20"/>
        </w:rPr>
        <w:t>W</w:t>
      </w:r>
      <w:r>
        <w:rPr>
          <w:rFonts w:cstheme="minorHAnsi"/>
          <w:szCs w:val="20"/>
        </w:rPr>
        <w:t>.O.W.</w:t>
      </w:r>
      <w:r w:rsidRPr="00E4579F">
        <w:rPr>
          <w:rFonts w:cstheme="minorHAnsi"/>
          <w:szCs w:val="20"/>
        </w:rPr>
        <w:t xml:space="preserve"> is an association representing an industry that has an annual economic impact on Wisconsin’s economy of $75 million.  W.O.W. is a political voice for approximately 400 deer breeders in Wisconsin.  They represent the deer industry by working closely with state and federal legislators and regulatory agencies to develop rules and regulations that g</w:t>
      </w:r>
      <w:r>
        <w:rPr>
          <w:rFonts w:cstheme="minorHAnsi"/>
          <w:szCs w:val="20"/>
        </w:rPr>
        <w:t xml:space="preserve">overn the deer industry.  </w:t>
      </w:r>
    </w:p>
    <w:p w14:paraId="54FD6DE4" w14:textId="77777777" w:rsidR="000E6201" w:rsidRDefault="000E6201" w:rsidP="000E6201">
      <w:pPr>
        <w:pStyle w:val="NoSpacing"/>
        <w:jc w:val="both"/>
        <w:rPr>
          <w:rFonts w:cstheme="minorHAnsi"/>
          <w:szCs w:val="20"/>
        </w:rPr>
      </w:pPr>
    </w:p>
    <w:p w14:paraId="196DA730" w14:textId="77777777" w:rsidR="000E6201" w:rsidRPr="00DB10E6" w:rsidRDefault="000E6201" w:rsidP="000E6201">
      <w:pPr>
        <w:pStyle w:val="NoSpacing"/>
        <w:jc w:val="both"/>
        <w:rPr>
          <w:b/>
        </w:rPr>
      </w:pPr>
      <w:r w:rsidRPr="00DB10E6">
        <w:rPr>
          <w:rStyle w:val="Strong"/>
          <w:rFonts w:ascii="Calibri" w:hAnsi="Calibri" w:cs="Calibri"/>
        </w:rPr>
        <w:t>W</w:t>
      </w:r>
      <w:r>
        <w:rPr>
          <w:rStyle w:val="Strong"/>
          <w:rFonts w:ascii="Calibri" w:hAnsi="Calibri" w:cs="Calibri"/>
        </w:rPr>
        <w:t xml:space="preserve">.C.F.F. </w:t>
      </w:r>
      <w:r w:rsidRPr="00DB10E6">
        <w:rPr>
          <w:rStyle w:val="Strong"/>
          <w:rFonts w:ascii="Calibri" w:hAnsi="Calibri" w:cs="Calibri"/>
        </w:rPr>
        <w:t>dedicates the promotion of deer farming and ranching as an agricultural pursuit. The Foundation serves its members through educational programs, research and publications providing industry leadership while maintaining quality industry standards.</w:t>
      </w:r>
    </w:p>
    <w:p w14:paraId="1A864726" w14:textId="77777777" w:rsidR="000E6201" w:rsidRDefault="000E6201"/>
    <w:sectPr w:rsidR="000E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01"/>
    <w:rsid w:val="000E6201"/>
    <w:rsid w:val="002E7993"/>
    <w:rsid w:val="009474C3"/>
    <w:rsid w:val="009F6216"/>
    <w:rsid w:val="00A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E57E"/>
  <w15:chartTrackingRefBased/>
  <w15:docId w15:val="{1A8AF3E5-A583-4F42-A2D3-62FB3A6A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201"/>
    <w:pPr>
      <w:spacing w:after="0" w:line="240" w:lineRule="auto"/>
    </w:pPr>
  </w:style>
  <w:style w:type="character" w:styleId="Strong">
    <w:name w:val="Strong"/>
    <w:basedOn w:val="DefaultParagraphFont"/>
    <w:uiPriority w:val="22"/>
    <w:qFormat/>
    <w:rsid w:val="000E6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Whitetails of Wisconsin</dc:creator>
  <cp:keywords/>
  <dc:description/>
  <cp:lastModifiedBy>Whitetails of Wisconsin</cp:lastModifiedBy>
  <cp:revision>8</cp:revision>
  <dcterms:created xsi:type="dcterms:W3CDTF">2022-05-26T14:07:00Z</dcterms:created>
  <dcterms:modified xsi:type="dcterms:W3CDTF">2022-05-31T00:29:00Z</dcterms:modified>
</cp:coreProperties>
</file>